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54B" w:rsidRPr="00783C69" w:rsidRDefault="00A4454B" w:rsidP="003A4E9E">
      <w:pPr>
        <w:spacing w:line="560" w:lineRule="exact"/>
        <w:rPr>
          <w:rFonts w:hint="eastAsia"/>
          <w:b/>
          <w:color w:val="000000"/>
          <w:sz w:val="44"/>
          <w:szCs w:val="44"/>
        </w:rPr>
      </w:pPr>
    </w:p>
    <w:p w:rsidR="00A4454B" w:rsidRPr="00783C69" w:rsidRDefault="00783C69" w:rsidP="003A4E9E">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3A4E9E">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3A4E9E">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002C444E">
        <w:rPr>
          <w:rFonts w:ascii="仿宋_GB2312" w:eastAsia="仿宋_GB2312" w:hint="eastAsia"/>
          <w:color w:val="000000"/>
          <w:sz w:val="32"/>
          <w:szCs w:val="32"/>
        </w:rPr>
        <w:t>5</w:t>
      </w:r>
      <w:r w:rsidRPr="00783C69">
        <w:rPr>
          <w:rFonts w:ascii="仿宋_GB2312" w:eastAsia="仿宋_GB2312" w:hint="eastAsia"/>
          <w:color w:val="000000"/>
          <w:sz w:val="32"/>
          <w:szCs w:val="32"/>
        </w:rPr>
        <w:t>）</w:t>
      </w:r>
      <w:proofErr w:type="gramStart"/>
      <w:r w:rsidRPr="00783C69">
        <w:rPr>
          <w:rFonts w:ascii="仿宋_GB2312" w:eastAsia="仿宋_GB2312" w:hint="eastAsia"/>
          <w:color w:val="000000"/>
          <w:sz w:val="32"/>
          <w:szCs w:val="32"/>
        </w:rPr>
        <w:t>豫峡狱</w:t>
      </w:r>
      <w:proofErr w:type="gramEnd"/>
      <w:r w:rsidRPr="00783C69">
        <w:rPr>
          <w:rFonts w:ascii="仿宋_GB2312" w:eastAsia="仿宋_GB2312" w:hint="eastAsia"/>
          <w:color w:val="000000"/>
          <w:sz w:val="32"/>
          <w:szCs w:val="32"/>
        </w:rPr>
        <w:t>减字第</w:t>
      </w:r>
      <w:r w:rsidR="00061A38">
        <w:rPr>
          <w:rFonts w:ascii="仿宋_GB2312" w:eastAsia="仿宋_GB2312" w:hint="eastAsia"/>
          <w:color w:val="FF0000"/>
          <w:sz w:val="32"/>
          <w:szCs w:val="32"/>
        </w:rPr>
        <w:t>267</w:t>
      </w:r>
      <w:r w:rsidRPr="00783C69">
        <w:rPr>
          <w:rFonts w:ascii="仿宋_GB2312" w:eastAsia="仿宋_GB2312" w:hint="eastAsia"/>
          <w:color w:val="000000"/>
          <w:sz w:val="32"/>
          <w:szCs w:val="32"/>
        </w:rPr>
        <w:t>号</w:t>
      </w:r>
    </w:p>
    <w:p w:rsidR="00A4454B" w:rsidRPr="00783C69" w:rsidRDefault="00A4454B" w:rsidP="003A4E9E">
      <w:pPr>
        <w:spacing w:line="560" w:lineRule="exact"/>
        <w:ind w:firstLineChars="200" w:firstLine="632"/>
        <w:rPr>
          <w:rFonts w:ascii="仿宋_GB2312" w:eastAsia="仿宋_GB2312" w:hAnsi="宋体"/>
          <w:color w:val="000000"/>
          <w:spacing w:val="-2"/>
          <w:sz w:val="32"/>
          <w:szCs w:val="32"/>
        </w:rPr>
      </w:pPr>
    </w:p>
    <w:p w:rsidR="00F53988" w:rsidRDefault="00F53988" w:rsidP="00F53988">
      <w:pPr>
        <w:spacing w:line="560" w:lineRule="exact"/>
        <w:ind w:firstLineChars="200" w:firstLine="640"/>
        <w:rPr>
          <w:rFonts w:ascii="仿宋_GB2312" w:eastAsia="仿宋_GB2312"/>
          <w:sz w:val="32"/>
        </w:rPr>
      </w:pPr>
      <w:r w:rsidRPr="00F53988">
        <w:rPr>
          <w:rFonts w:ascii="仿宋_GB2312" w:eastAsia="仿宋_GB2312" w:hint="eastAsia"/>
          <w:sz w:val="32"/>
        </w:rPr>
        <w:t>罪犯吴伟钦，男，1973年3月2日出生，汉族，身份证号码：410329197303026054，户籍地洛阳市</w:t>
      </w:r>
      <w:r w:rsidRPr="00C26E22">
        <w:rPr>
          <w:rFonts w:ascii="仿宋" w:eastAsia="仿宋" w:hAnsi="仿宋" w:cs="宋体" w:hint="eastAsia"/>
          <w:sz w:val="32"/>
        </w:rPr>
        <w:t>瀍</w:t>
      </w:r>
      <w:r w:rsidRPr="00F53988">
        <w:rPr>
          <w:rFonts w:ascii="仿宋_GB2312" w:eastAsia="仿宋_GB2312" w:hAnsi="仿宋_GB2312" w:cs="仿宋_GB2312" w:hint="eastAsia"/>
          <w:sz w:val="32"/>
        </w:rPr>
        <w:t>河回族区上窑村</w:t>
      </w:r>
      <w:r w:rsidRPr="00F53988">
        <w:rPr>
          <w:rFonts w:ascii="仿宋_GB2312" w:eastAsia="仿宋_GB2312" w:hint="eastAsia"/>
          <w:sz w:val="32"/>
        </w:rPr>
        <w:t>6组，家住河南省洛阳市</w:t>
      </w:r>
      <w:r w:rsidRPr="00C27D4A">
        <w:rPr>
          <w:rFonts w:ascii="仿宋" w:eastAsia="仿宋" w:hAnsi="仿宋" w:cs="宋体" w:hint="eastAsia"/>
          <w:sz w:val="32"/>
        </w:rPr>
        <w:t>瀍</w:t>
      </w:r>
      <w:r w:rsidRPr="00F53988">
        <w:rPr>
          <w:rFonts w:ascii="仿宋_GB2312" w:eastAsia="仿宋_GB2312" w:hAnsi="仿宋_GB2312" w:cs="仿宋_GB2312" w:hint="eastAsia"/>
          <w:sz w:val="32"/>
        </w:rPr>
        <w:t>河回族区上窑工业园区。</w:t>
      </w:r>
      <w:r w:rsidRPr="00F53988">
        <w:rPr>
          <w:rFonts w:ascii="仿宋_GB2312" w:eastAsia="仿宋_GB2312" w:hint="eastAsia"/>
          <w:sz w:val="32"/>
        </w:rPr>
        <w:t>2019年3月27日因犯虚开增值税专用发票罪被洛阳市</w:t>
      </w:r>
      <w:r w:rsidRPr="00C27D4A">
        <w:rPr>
          <w:rFonts w:ascii="仿宋" w:eastAsia="仿宋" w:hAnsi="仿宋" w:cs="宋体" w:hint="eastAsia"/>
          <w:sz w:val="32"/>
        </w:rPr>
        <w:t>瀍</w:t>
      </w:r>
      <w:r w:rsidRPr="00F53988">
        <w:rPr>
          <w:rFonts w:ascii="仿宋_GB2312" w:eastAsia="仿宋_GB2312" w:hAnsi="仿宋_GB2312" w:cs="仿宋_GB2312" w:hint="eastAsia"/>
          <w:sz w:val="32"/>
        </w:rPr>
        <w:t>河回族区人民法院判处有期徒刑一年，缓刑一年。因犯虚开增值税专用发票罪经洛阳市老城区人民法院于</w:t>
      </w:r>
      <w:r w:rsidRPr="00F53988">
        <w:rPr>
          <w:rFonts w:ascii="仿宋_GB2312" w:eastAsia="仿宋_GB2312" w:hint="eastAsia"/>
          <w:sz w:val="32"/>
        </w:rPr>
        <w:t>2023年2月21日以（2022）豫0302刑初265号刑事判决书判处有期徒刑三年九个月,附加刑：罚金人民币100000元（</w:t>
      </w:r>
      <w:r w:rsidR="009C2B6E">
        <w:rPr>
          <w:rFonts w:ascii="仿宋_GB2312" w:eastAsia="仿宋_GB2312" w:hint="eastAsia"/>
          <w:sz w:val="32"/>
        </w:rPr>
        <w:t>已缴纳</w:t>
      </w:r>
      <w:r w:rsidRPr="00F53988">
        <w:rPr>
          <w:rFonts w:ascii="仿宋_GB2312" w:eastAsia="仿宋_GB2312" w:hint="eastAsia"/>
          <w:sz w:val="32"/>
        </w:rPr>
        <w:t>）；违法所得人民币1426226.14元（</w:t>
      </w:r>
      <w:r w:rsidR="009C2B6E">
        <w:rPr>
          <w:rFonts w:ascii="仿宋_GB2312" w:eastAsia="仿宋_GB2312" w:hint="eastAsia"/>
          <w:sz w:val="32"/>
        </w:rPr>
        <w:t>已缴纳</w:t>
      </w:r>
      <w:r w:rsidRPr="00F53988">
        <w:rPr>
          <w:rFonts w:ascii="仿宋_GB2312" w:eastAsia="仿宋_GB2312" w:hint="eastAsia"/>
          <w:sz w:val="32"/>
        </w:rPr>
        <w:t>）。原判刑期自2022年8月19日起至2026年5月18日止。于2023年4月21日</w:t>
      </w:r>
      <w:proofErr w:type="gramStart"/>
      <w:r w:rsidRPr="00F53988">
        <w:rPr>
          <w:rFonts w:ascii="仿宋_GB2312" w:eastAsia="仿宋_GB2312" w:hint="eastAsia"/>
          <w:sz w:val="32"/>
        </w:rPr>
        <w:t>送入我狱服刑</w:t>
      </w:r>
      <w:proofErr w:type="gramEnd"/>
      <w:r w:rsidRPr="00F53988">
        <w:rPr>
          <w:rFonts w:ascii="仿宋_GB2312" w:eastAsia="仿宋_GB2312" w:hint="eastAsia"/>
          <w:sz w:val="32"/>
        </w:rPr>
        <w:t>改造，服刑期间执行刑期变动情况：无。现余刑：</w:t>
      </w:r>
      <w:r w:rsidR="00526D20">
        <w:rPr>
          <w:rFonts w:ascii="仿宋_GB2312" w:eastAsia="仿宋_GB2312" w:hint="eastAsia"/>
          <w:sz w:val="32"/>
        </w:rPr>
        <w:t>6</w:t>
      </w:r>
      <w:r w:rsidRPr="00F53988">
        <w:rPr>
          <w:rFonts w:ascii="仿宋_GB2312" w:eastAsia="仿宋_GB2312" w:hint="eastAsia"/>
          <w:sz w:val="32"/>
        </w:rPr>
        <w:t>个月。</w:t>
      </w:r>
    </w:p>
    <w:p w:rsidR="008206CF" w:rsidRDefault="008206CF" w:rsidP="00F53988">
      <w:pPr>
        <w:spacing w:line="560" w:lineRule="exact"/>
        <w:ind w:firstLineChars="200" w:firstLine="640"/>
        <w:rPr>
          <w:rFonts w:ascii="仿宋_GB2312" w:eastAsia="仿宋_GB2312"/>
          <w:sz w:val="32"/>
        </w:rPr>
      </w:pPr>
      <w:r w:rsidRPr="00190DF4">
        <w:rPr>
          <w:rFonts w:ascii="仿宋_GB2312" w:eastAsia="仿宋_GB2312" w:hint="eastAsia"/>
          <w:sz w:val="32"/>
        </w:rPr>
        <w:t>该犯在近期确有悔改表现，具体事实如下:</w:t>
      </w:r>
    </w:p>
    <w:p w:rsidR="00F53988" w:rsidRDefault="00F53988" w:rsidP="00F53988">
      <w:pPr>
        <w:spacing w:line="560" w:lineRule="exact"/>
        <w:ind w:firstLineChars="200" w:firstLine="640"/>
        <w:rPr>
          <w:rFonts w:ascii="仿宋_GB2312" w:eastAsia="仿宋_GB2312"/>
          <w:sz w:val="32"/>
        </w:rPr>
      </w:pPr>
      <w:r w:rsidRPr="00F53988">
        <w:rPr>
          <w:rFonts w:ascii="仿宋_GB2312" w:eastAsia="仿宋_GB2312" w:hint="eastAsia"/>
          <w:sz w:val="32"/>
        </w:rPr>
        <w:t>该犯在日常改造中，能够认罪悔罪，服从管理，遵规守纪，严格落实行为规范，积极参加学习和劳动，考核期内获得表扬奖励4次（2024年2月、2024年7月、2025年1月、2025年6月）。</w:t>
      </w:r>
    </w:p>
    <w:p w:rsidR="00F53988" w:rsidRDefault="00F53988" w:rsidP="00F53988">
      <w:pPr>
        <w:spacing w:line="560" w:lineRule="exact"/>
        <w:ind w:firstLineChars="200" w:firstLine="640"/>
        <w:rPr>
          <w:rFonts w:ascii="仿宋_GB2312" w:eastAsia="仿宋_GB2312"/>
          <w:sz w:val="32"/>
        </w:rPr>
      </w:pPr>
      <w:r w:rsidRPr="00F53988">
        <w:rPr>
          <w:rFonts w:ascii="仿宋_GB2312" w:eastAsia="仿宋_GB2312" w:hint="eastAsia"/>
          <w:sz w:val="32"/>
        </w:rPr>
        <w:t>该犯能够积极参加“三课”学习，按时完成作业，阅读各类健康有益书刊。2023年上半年思想课考试成绩为89.6分,技术课、文化课为非入学;2023年下半</w:t>
      </w:r>
      <w:proofErr w:type="gramStart"/>
      <w:r w:rsidRPr="00F53988">
        <w:rPr>
          <w:rFonts w:ascii="仿宋_GB2312" w:eastAsia="仿宋_GB2312" w:hint="eastAsia"/>
          <w:sz w:val="32"/>
        </w:rPr>
        <w:t>年思想课</w:t>
      </w:r>
      <w:proofErr w:type="gramEnd"/>
      <w:r w:rsidRPr="00F53988">
        <w:rPr>
          <w:rFonts w:ascii="仿宋_GB2312" w:eastAsia="仿宋_GB2312" w:hint="eastAsia"/>
          <w:sz w:val="32"/>
        </w:rPr>
        <w:t>考试成绩为93.6分，技术课、文化课为非入学;2024年上半年思想课考试成绩为88分，技术课、文化课为非入学;2024年下半</w:t>
      </w:r>
      <w:proofErr w:type="gramStart"/>
      <w:r w:rsidRPr="00F53988">
        <w:rPr>
          <w:rFonts w:ascii="仿宋_GB2312" w:eastAsia="仿宋_GB2312" w:hint="eastAsia"/>
          <w:sz w:val="32"/>
        </w:rPr>
        <w:t>年思想课</w:t>
      </w:r>
      <w:proofErr w:type="gramEnd"/>
      <w:r w:rsidRPr="00F53988">
        <w:rPr>
          <w:rFonts w:ascii="仿宋_GB2312" w:eastAsia="仿宋_GB2312" w:hint="eastAsia"/>
          <w:sz w:val="32"/>
        </w:rPr>
        <w:t>考试成绩为80分，</w:t>
      </w:r>
      <w:r w:rsidRPr="00F53988">
        <w:rPr>
          <w:rFonts w:ascii="仿宋_GB2312" w:eastAsia="仿宋_GB2312" w:hint="eastAsia"/>
          <w:sz w:val="32"/>
        </w:rPr>
        <w:lastRenderedPageBreak/>
        <w:t>技术课、文化课为非入学;2025年上半年思想课考试成绩为88分，技术课、文化课为非入学。</w:t>
      </w:r>
    </w:p>
    <w:p w:rsidR="00DE46C3" w:rsidRDefault="001061AE" w:rsidP="001061AE">
      <w:pPr>
        <w:spacing w:line="560" w:lineRule="exact"/>
        <w:ind w:firstLineChars="200" w:firstLine="640"/>
        <w:rPr>
          <w:rFonts w:ascii="仿宋_GB2312" w:eastAsia="仿宋_GB2312"/>
          <w:sz w:val="32"/>
        </w:rPr>
      </w:pPr>
      <w:r w:rsidRPr="001061AE">
        <w:rPr>
          <w:rFonts w:ascii="仿宋_GB2312" w:eastAsia="仿宋_GB2312" w:hint="eastAsia"/>
          <w:sz w:val="32"/>
        </w:rPr>
        <w:t>劳动改造方面，该犯曾作为</w:t>
      </w:r>
      <w:r>
        <w:rPr>
          <w:rFonts w:ascii="仿宋_GB2312" w:eastAsia="仿宋_GB2312" w:hint="eastAsia"/>
          <w:sz w:val="32"/>
        </w:rPr>
        <w:t>罪犯</w:t>
      </w:r>
      <w:r w:rsidRPr="001061AE">
        <w:rPr>
          <w:rFonts w:ascii="仿宋_GB2312" w:eastAsia="仿宋_GB2312" w:hint="eastAsia"/>
          <w:sz w:val="32"/>
        </w:rPr>
        <w:t>监督岗能够认真负责，严格履行监督岗职责</w:t>
      </w:r>
      <w:r>
        <w:rPr>
          <w:rFonts w:ascii="仿宋_GB2312" w:eastAsia="仿宋_GB2312" w:hint="eastAsia"/>
          <w:sz w:val="32"/>
        </w:rPr>
        <w:t>。现作为铺布工，积极劳动、认真负责</w:t>
      </w:r>
      <w:r w:rsidRPr="001061AE">
        <w:rPr>
          <w:rFonts w:ascii="仿宋_GB2312" w:eastAsia="仿宋_GB2312" w:hint="eastAsia"/>
          <w:sz w:val="32"/>
        </w:rPr>
        <w:t>，保质保量完成</w:t>
      </w:r>
      <w:r>
        <w:rPr>
          <w:rFonts w:ascii="仿宋_GB2312" w:eastAsia="仿宋_GB2312" w:hint="eastAsia"/>
          <w:sz w:val="32"/>
        </w:rPr>
        <w:t>铺布</w:t>
      </w:r>
      <w:r w:rsidRPr="001061AE">
        <w:rPr>
          <w:rFonts w:ascii="仿宋_GB2312" w:eastAsia="仿宋_GB2312" w:hint="eastAsia"/>
          <w:sz w:val="32"/>
        </w:rPr>
        <w:t>任务，严格按照操作规程作业，表现较好</w:t>
      </w:r>
      <w:bookmarkStart w:id="0" w:name="_GoBack"/>
      <w:bookmarkEnd w:id="0"/>
      <w:r w:rsidR="00DE46C3" w:rsidRPr="00DE46C3">
        <w:rPr>
          <w:rFonts w:ascii="仿宋_GB2312" w:eastAsia="仿宋_GB2312" w:hint="eastAsia"/>
          <w:sz w:val="32"/>
        </w:rPr>
        <w:t>。</w:t>
      </w:r>
    </w:p>
    <w:p w:rsidR="003B705D" w:rsidRDefault="003B705D" w:rsidP="00DE46C3">
      <w:pPr>
        <w:spacing w:line="560" w:lineRule="exact"/>
        <w:ind w:firstLineChars="200" w:firstLine="640"/>
        <w:rPr>
          <w:rFonts w:ascii="仿宋_GB2312" w:eastAsia="仿宋_GB2312"/>
          <w:sz w:val="32"/>
        </w:rPr>
      </w:pPr>
      <w:r w:rsidRPr="003B705D">
        <w:rPr>
          <w:rFonts w:ascii="仿宋_GB2312" w:eastAsia="仿宋_GB2312" w:hint="eastAsia"/>
          <w:sz w:val="32"/>
        </w:rPr>
        <w:t>该犯</w:t>
      </w:r>
      <w:proofErr w:type="gramStart"/>
      <w:r w:rsidRPr="003B705D">
        <w:rPr>
          <w:rFonts w:ascii="仿宋_GB2312" w:eastAsia="仿宋_GB2312" w:hint="eastAsia"/>
          <w:sz w:val="32"/>
        </w:rPr>
        <w:t>财产性判项</w:t>
      </w:r>
      <w:proofErr w:type="gramEnd"/>
      <w:r w:rsidRPr="003B705D">
        <w:rPr>
          <w:rFonts w:ascii="仿宋_GB2312" w:eastAsia="仿宋_GB2312" w:hint="eastAsia"/>
          <w:sz w:val="32"/>
        </w:rPr>
        <w:t>部分，依据</w:t>
      </w:r>
      <w:r>
        <w:rPr>
          <w:rFonts w:ascii="仿宋_GB2312" w:eastAsia="仿宋_GB2312" w:hint="eastAsia"/>
          <w:sz w:val="32"/>
        </w:rPr>
        <w:t>洛阳市老城区</w:t>
      </w:r>
      <w:r w:rsidRPr="003B705D">
        <w:rPr>
          <w:rFonts w:ascii="仿宋_GB2312" w:eastAsia="仿宋_GB2312" w:hint="eastAsia"/>
          <w:sz w:val="32"/>
        </w:rPr>
        <w:t>人民法院出具的000</w:t>
      </w:r>
      <w:r>
        <w:rPr>
          <w:rFonts w:ascii="仿宋_GB2312" w:eastAsia="仿宋_GB2312" w:hint="eastAsia"/>
          <w:sz w:val="32"/>
        </w:rPr>
        <w:t>3801834</w:t>
      </w:r>
      <w:r w:rsidRPr="003B705D">
        <w:rPr>
          <w:rFonts w:ascii="仿宋_GB2312" w:eastAsia="仿宋_GB2312" w:hint="eastAsia"/>
          <w:sz w:val="32"/>
        </w:rPr>
        <w:t>号电子发票显示，该犯家属于202</w:t>
      </w:r>
      <w:r>
        <w:rPr>
          <w:rFonts w:ascii="仿宋_GB2312" w:eastAsia="仿宋_GB2312" w:hint="eastAsia"/>
          <w:sz w:val="32"/>
        </w:rPr>
        <w:t>3</w:t>
      </w:r>
      <w:r w:rsidRPr="003B705D">
        <w:rPr>
          <w:rFonts w:ascii="仿宋_GB2312" w:eastAsia="仿宋_GB2312" w:hint="eastAsia"/>
          <w:sz w:val="32"/>
        </w:rPr>
        <w:t>年</w:t>
      </w:r>
      <w:r>
        <w:rPr>
          <w:rFonts w:ascii="仿宋_GB2312" w:eastAsia="仿宋_GB2312" w:hint="eastAsia"/>
          <w:sz w:val="32"/>
        </w:rPr>
        <w:t>2</w:t>
      </w:r>
      <w:r w:rsidRPr="003B705D">
        <w:rPr>
          <w:rFonts w:ascii="仿宋_GB2312" w:eastAsia="仿宋_GB2312" w:hint="eastAsia"/>
          <w:sz w:val="32"/>
        </w:rPr>
        <w:t>月</w:t>
      </w:r>
      <w:r>
        <w:rPr>
          <w:rFonts w:ascii="仿宋_GB2312" w:eastAsia="仿宋_GB2312" w:hint="eastAsia"/>
          <w:sz w:val="32"/>
        </w:rPr>
        <w:t>20</w:t>
      </w:r>
      <w:r w:rsidRPr="003B705D">
        <w:rPr>
          <w:rFonts w:ascii="仿宋_GB2312" w:eastAsia="仿宋_GB2312" w:hint="eastAsia"/>
          <w:sz w:val="32"/>
        </w:rPr>
        <w:t>日向原审人民法院缴纳</w:t>
      </w:r>
      <w:r>
        <w:rPr>
          <w:rFonts w:ascii="仿宋_GB2312" w:eastAsia="仿宋_GB2312" w:hint="eastAsia"/>
          <w:sz w:val="32"/>
        </w:rPr>
        <w:t>违法所得</w:t>
      </w:r>
      <w:r w:rsidRPr="003B705D">
        <w:rPr>
          <w:rFonts w:ascii="仿宋_GB2312" w:eastAsia="仿宋_GB2312" w:hint="eastAsia"/>
          <w:sz w:val="32"/>
        </w:rPr>
        <w:t>人民币</w:t>
      </w:r>
      <w:r>
        <w:rPr>
          <w:rFonts w:ascii="仿宋_GB2312" w:eastAsia="仿宋_GB2312" w:hint="eastAsia"/>
          <w:sz w:val="32"/>
        </w:rPr>
        <w:t>1426226.14元；</w:t>
      </w:r>
      <w:r w:rsidRPr="003B705D">
        <w:rPr>
          <w:rFonts w:ascii="仿宋_GB2312" w:eastAsia="仿宋_GB2312" w:hint="eastAsia"/>
          <w:sz w:val="32"/>
        </w:rPr>
        <w:t>依据洛阳市老城区人民法院出具的000</w:t>
      </w:r>
      <w:r>
        <w:rPr>
          <w:rFonts w:ascii="仿宋_GB2312" w:eastAsia="仿宋_GB2312" w:hint="eastAsia"/>
          <w:sz w:val="32"/>
        </w:rPr>
        <w:t>6554998</w:t>
      </w:r>
      <w:r w:rsidRPr="003B705D">
        <w:rPr>
          <w:rFonts w:ascii="仿宋_GB2312" w:eastAsia="仿宋_GB2312" w:hint="eastAsia"/>
          <w:sz w:val="32"/>
        </w:rPr>
        <w:t>号电子发票显示，该犯家属于2023年</w:t>
      </w:r>
      <w:r>
        <w:rPr>
          <w:rFonts w:ascii="仿宋_GB2312" w:eastAsia="仿宋_GB2312" w:hint="eastAsia"/>
          <w:sz w:val="32"/>
        </w:rPr>
        <w:t>6</w:t>
      </w:r>
      <w:r w:rsidRPr="003B705D">
        <w:rPr>
          <w:rFonts w:ascii="仿宋_GB2312" w:eastAsia="仿宋_GB2312" w:hint="eastAsia"/>
          <w:sz w:val="32"/>
        </w:rPr>
        <w:t>月</w:t>
      </w:r>
      <w:r>
        <w:rPr>
          <w:rFonts w:ascii="仿宋_GB2312" w:eastAsia="仿宋_GB2312" w:hint="eastAsia"/>
          <w:sz w:val="32"/>
        </w:rPr>
        <w:t>29</w:t>
      </w:r>
      <w:r w:rsidRPr="003B705D">
        <w:rPr>
          <w:rFonts w:ascii="仿宋_GB2312" w:eastAsia="仿宋_GB2312" w:hint="eastAsia"/>
          <w:sz w:val="32"/>
        </w:rPr>
        <w:t>日向原审人民法院缴纳</w:t>
      </w:r>
      <w:r>
        <w:rPr>
          <w:rFonts w:ascii="仿宋_GB2312" w:eastAsia="仿宋_GB2312" w:hint="eastAsia"/>
          <w:sz w:val="32"/>
        </w:rPr>
        <w:t>罚金</w:t>
      </w:r>
      <w:r w:rsidRPr="003B705D">
        <w:rPr>
          <w:rFonts w:ascii="仿宋_GB2312" w:eastAsia="仿宋_GB2312" w:hint="eastAsia"/>
          <w:sz w:val="32"/>
        </w:rPr>
        <w:t>人民币</w:t>
      </w:r>
      <w:r>
        <w:rPr>
          <w:rFonts w:ascii="仿宋_GB2312" w:eastAsia="仿宋_GB2312" w:hint="eastAsia"/>
          <w:sz w:val="32"/>
        </w:rPr>
        <w:t>100000</w:t>
      </w:r>
      <w:r w:rsidRPr="003B705D">
        <w:rPr>
          <w:rFonts w:ascii="仿宋_GB2312" w:eastAsia="仿宋_GB2312" w:hint="eastAsia"/>
          <w:sz w:val="32"/>
        </w:rPr>
        <w:t>元</w:t>
      </w:r>
      <w:r>
        <w:rPr>
          <w:rFonts w:ascii="仿宋_GB2312" w:eastAsia="仿宋_GB2312" w:hint="eastAsia"/>
          <w:sz w:val="32"/>
        </w:rPr>
        <w:t>。</w:t>
      </w:r>
      <w:r w:rsidRPr="003B705D">
        <w:rPr>
          <w:rFonts w:ascii="仿宋_GB2312" w:eastAsia="仿宋_GB2312" w:hint="eastAsia"/>
          <w:sz w:val="32"/>
        </w:rPr>
        <w:t>至此，该犯财产刑判项已全部履行完毕。</w:t>
      </w:r>
    </w:p>
    <w:p w:rsidR="00A4454B" w:rsidRDefault="00783C69" w:rsidP="003B705D">
      <w:pPr>
        <w:spacing w:line="560" w:lineRule="exact"/>
        <w:ind w:firstLineChars="200" w:firstLine="640"/>
        <w:rPr>
          <w:rFonts w:ascii="仿宋_GB2312" w:eastAsia="仿宋_GB2312" w:hAnsi="仿宋" w:cs="仿宋_GB2312"/>
          <w:color w:val="000000"/>
          <w:sz w:val="32"/>
          <w:szCs w:val="32"/>
        </w:rPr>
      </w:pPr>
      <w:r w:rsidRPr="003C57B8">
        <w:rPr>
          <w:rFonts w:ascii="仿宋_GB2312" w:eastAsia="仿宋_GB2312"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C57B8">
        <w:rPr>
          <w:rFonts w:ascii="仿宋_GB2312" w:eastAsia="仿宋_GB2312" w:hAnsi="仿宋" w:cs="仿宋_GB2312" w:hint="eastAsia"/>
          <w:color w:val="000000"/>
          <w:sz w:val="32"/>
          <w:szCs w:val="32"/>
        </w:rPr>
        <w:t>执行科</w:t>
      </w:r>
      <w:proofErr w:type="gramEnd"/>
      <w:r w:rsidRPr="003C57B8">
        <w:rPr>
          <w:rFonts w:ascii="仿宋_GB2312" w:eastAsia="仿宋_GB2312" w:hAnsi="仿宋" w:cs="仿宋_GB2312" w:hint="eastAsia"/>
          <w:color w:val="000000"/>
          <w:sz w:val="32"/>
          <w:szCs w:val="32"/>
        </w:rPr>
        <w:t>审查、监狱提请减刑假释评审委员会评审后公示五个工作日、监狱长办公会决定，并书面通报和邀请驻狱检察人员现场监督评审委员会评审活动等程序，建议对罪犯</w:t>
      </w:r>
      <w:r w:rsidR="00F53988">
        <w:rPr>
          <w:rFonts w:ascii="仿宋_GB2312" w:eastAsia="仿宋_GB2312" w:hAnsi="仿宋" w:cs="仿宋_GB2312" w:hint="eastAsia"/>
          <w:color w:val="FF0000"/>
          <w:spacing w:val="-2"/>
          <w:sz w:val="32"/>
          <w:szCs w:val="32"/>
        </w:rPr>
        <w:t>吴伟钦</w:t>
      </w:r>
      <w:r w:rsidRPr="003C57B8">
        <w:rPr>
          <w:rFonts w:ascii="仿宋_GB2312" w:eastAsia="仿宋_GB2312" w:hAnsi="仿宋" w:cs="仿宋_GB2312" w:hint="eastAsia"/>
          <w:color w:val="000000"/>
          <w:sz w:val="32"/>
          <w:szCs w:val="32"/>
        </w:rPr>
        <w:t>予以减去有期徒刑</w:t>
      </w:r>
      <w:r w:rsidR="00F53988">
        <w:rPr>
          <w:rFonts w:ascii="仿宋_GB2312" w:eastAsia="仿宋_GB2312" w:hAnsi="仿宋" w:cs="仿宋_GB2312" w:hint="eastAsia"/>
          <w:color w:val="FF0000"/>
          <w:sz w:val="32"/>
          <w:szCs w:val="32"/>
        </w:rPr>
        <w:t>六</w:t>
      </w:r>
      <w:r w:rsidRPr="003C57B8">
        <w:rPr>
          <w:rFonts w:ascii="仿宋_GB2312" w:eastAsia="仿宋_GB2312" w:hAnsi="仿宋" w:cs="仿宋_GB2312" w:hint="eastAsia"/>
          <w:color w:val="000000"/>
          <w:sz w:val="32"/>
          <w:szCs w:val="32"/>
        </w:rPr>
        <w:t>个月。特提请裁定。</w:t>
      </w:r>
    </w:p>
    <w:p w:rsidR="003B705D" w:rsidRPr="003B705D" w:rsidRDefault="003B705D" w:rsidP="009C2B6E">
      <w:pPr>
        <w:spacing w:line="560" w:lineRule="exact"/>
        <w:rPr>
          <w:rFonts w:ascii="仿宋_GB2312" w:eastAsia="仿宋_GB2312" w:hAnsi="仿宋" w:cs="仿宋_GB2312"/>
          <w:color w:val="000000"/>
          <w:sz w:val="32"/>
          <w:szCs w:val="32"/>
        </w:rPr>
      </w:pPr>
    </w:p>
    <w:p w:rsidR="00A4454B" w:rsidRPr="003C57B8" w:rsidRDefault="00783C69" w:rsidP="003C57B8">
      <w:pPr>
        <w:pStyle w:val="a3"/>
        <w:spacing w:line="560" w:lineRule="exact"/>
        <w:ind w:firstLineChars="200" w:firstLine="640"/>
        <w:rPr>
          <w:rFonts w:hAnsi="仿宋" w:cs="仿宋_GB2312"/>
          <w:color w:val="000000"/>
        </w:rPr>
      </w:pPr>
      <w:r w:rsidRPr="003C57B8">
        <w:rPr>
          <w:rFonts w:hAnsi="仿宋" w:cs="仿宋_GB2312" w:hint="eastAsia"/>
          <w:color w:val="000000"/>
        </w:rPr>
        <w:t>此致</w:t>
      </w:r>
    </w:p>
    <w:p w:rsidR="00A4454B" w:rsidRDefault="00783C69" w:rsidP="003C57B8">
      <w:pPr>
        <w:pStyle w:val="a4"/>
        <w:spacing w:line="560" w:lineRule="exact"/>
        <w:ind w:leftChars="0" w:left="0"/>
        <w:rPr>
          <w:rFonts w:hAnsi="仿宋" w:cs="仿宋_GB2312"/>
          <w:color w:val="000000"/>
        </w:rPr>
      </w:pPr>
      <w:r w:rsidRPr="003C57B8">
        <w:rPr>
          <w:rFonts w:hAnsi="仿宋" w:cs="仿宋_GB2312" w:hint="eastAsia"/>
          <w:color w:val="000000"/>
        </w:rPr>
        <w:t>三门峡市中级人民法院</w:t>
      </w:r>
    </w:p>
    <w:p w:rsidR="009C2B6E" w:rsidRPr="003C57B8" w:rsidRDefault="009C2B6E" w:rsidP="003C57B8">
      <w:pPr>
        <w:pStyle w:val="a4"/>
        <w:spacing w:line="560" w:lineRule="exact"/>
        <w:ind w:leftChars="0" w:left="0"/>
        <w:rPr>
          <w:rFonts w:hAnsi="仿宋_GB2312" w:cs="仿宋_GB2312"/>
          <w:color w:val="000000"/>
        </w:rPr>
      </w:pPr>
    </w:p>
    <w:p w:rsidR="00A4454B" w:rsidRPr="003C57B8" w:rsidRDefault="00783C69" w:rsidP="002C444E">
      <w:pPr>
        <w:pStyle w:val="a4"/>
        <w:spacing w:line="560" w:lineRule="exact"/>
        <w:ind w:leftChars="0" w:left="0" w:firstLineChars="1750" w:firstLine="5600"/>
        <w:rPr>
          <w:rFonts w:hAnsi="仿宋_GB2312" w:cs="仿宋_GB2312"/>
          <w:color w:val="FF0000"/>
        </w:rPr>
      </w:pPr>
      <w:r w:rsidRPr="003C57B8">
        <w:rPr>
          <w:rFonts w:hAnsi="仿宋_GB2312" w:cs="仿宋_GB2312" w:hint="eastAsia"/>
          <w:color w:val="FF0000"/>
        </w:rPr>
        <w:t>202</w:t>
      </w:r>
      <w:r w:rsidR="002C444E">
        <w:rPr>
          <w:rFonts w:hAnsi="仿宋_GB2312" w:cs="仿宋_GB2312" w:hint="eastAsia"/>
          <w:color w:val="FF0000"/>
        </w:rPr>
        <w:t>5</w:t>
      </w:r>
      <w:r w:rsidRPr="003C57B8">
        <w:rPr>
          <w:rFonts w:hAnsi="仿宋_GB2312" w:cs="仿宋_GB2312" w:hint="eastAsia"/>
          <w:color w:val="FF0000"/>
        </w:rPr>
        <w:t>年</w:t>
      </w:r>
      <w:r w:rsidR="00061A38">
        <w:rPr>
          <w:rFonts w:hAnsi="仿宋_GB2312" w:cs="仿宋_GB2312" w:hint="eastAsia"/>
          <w:color w:val="FF0000"/>
        </w:rPr>
        <w:t>10</w:t>
      </w:r>
      <w:r w:rsidRPr="003C57B8">
        <w:rPr>
          <w:rFonts w:hAnsi="仿宋_GB2312" w:cs="仿宋_GB2312" w:hint="eastAsia"/>
          <w:color w:val="FF0000"/>
        </w:rPr>
        <w:t>月</w:t>
      </w:r>
      <w:r w:rsidR="00061A38">
        <w:rPr>
          <w:rFonts w:hAnsi="仿宋_GB2312" w:cs="仿宋_GB2312" w:hint="eastAsia"/>
          <w:color w:val="FF0000"/>
        </w:rPr>
        <w:t>28</w:t>
      </w:r>
      <w:r w:rsidRPr="003C57B8">
        <w:rPr>
          <w:rFonts w:hAnsi="仿宋_GB2312" w:cs="仿宋_GB2312" w:hint="eastAsia"/>
          <w:color w:val="FF0000"/>
        </w:rPr>
        <w:t>日</w:t>
      </w:r>
    </w:p>
    <w:p w:rsidR="00A4454B" w:rsidRPr="003C57B8" w:rsidRDefault="00A4454B" w:rsidP="003C57B8">
      <w:pPr>
        <w:pStyle w:val="a4"/>
        <w:spacing w:line="560" w:lineRule="exact"/>
        <w:ind w:leftChars="0" w:left="0"/>
        <w:rPr>
          <w:rFonts w:hAnsi="仿宋_GB2312" w:cs="仿宋_GB2312"/>
          <w:color w:val="000000"/>
        </w:rPr>
      </w:pPr>
    </w:p>
    <w:p w:rsidR="00A4454B" w:rsidRPr="003C57B8" w:rsidRDefault="00783C69" w:rsidP="003C57B8">
      <w:pPr>
        <w:pStyle w:val="a4"/>
        <w:spacing w:line="560" w:lineRule="exact"/>
        <w:ind w:leftChars="0" w:left="0"/>
        <w:rPr>
          <w:rFonts w:hAnsi="仿宋_GB2312" w:cs="仿宋_GB2312"/>
          <w:color w:val="000000"/>
        </w:rPr>
      </w:pPr>
      <w:r w:rsidRPr="003C57B8">
        <w:rPr>
          <w:rFonts w:hAnsi="仿宋_GB2312" w:cs="仿宋_GB2312" w:hint="eastAsia"/>
          <w:color w:val="000000"/>
        </w:rPr>
        <w:t>抄送：三门峡市人民检察院</w:t>
      </w:r>
    </w:p>
    <w:sectPr w:rsidR="00A4454B" w:rsidRPr="003C57B8" w:rsidSect="00F53988">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D64" w:rsidRDefault="009A4D64" w:rsidP="004B5E94">
      <w:r>
        <w:separator/>
      </w:r>
    </w:p>
  </w:endnote>
  <w:endnote w:type="continuationSeparator" w:id="0">
    <w:p w:rsidR="009A4D64" w:rsidRDefault="009A4D64"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D64" w:rsidRDefault="009A4D64" w:rsidP="004B5E94">
      <w:r>
        <w:separator/>
      </w:r>
    </w:p>
  </w:footnote>
  <w:footnote w:type="continuationSeparator" w:id="0">
    <w:p w:rsidR="009A4D64" w:rsidRDefault="009A4D64"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15CCE"/>
    <w:rsid w:val="00025EE9"/>
    <w:rsid w:val="00030E32"/>
    <w:rsid w:val="00043BEA"/>
    <w:rsid w:val="00051A8E"/>
    <w:rsid w:val="00057726"/>
    <w:rsid w:val="00060A35"/>
    <w:rsid w:val="00061A38"/>
    <w:rsid w:val="00063EE4"/>
    <w:rsid w:val="00071570"/>
    <w:rsid w:val="00081940"/>
    <w:rsid w:val="00094761"/>
    <w:rsid w:val="000955F8"/>
    <w:rsid w:val="000A06E2"/>
    <w:rsid w:val="000A4BE2"/>
    <w:rsid w:val="000C57F6"/>
    <w:rsid w:val="000C5A1C"/>
    <w:rsid w:val="000D42FE"/>
    <w:rsid w:val="000D6234"/>
    <w:rsid w:val="000E06D0"/>
    <w:rsid w:val="000E1232"/>
    <w:rsid w:val="000E2FC9"/>
    <w:rsid w:val="000E3454"/>
    <w:rsid w:val="00104AB9"/>
    <w:rsid w:val="0010520C"/>
    <w:rsid w:val="001061AE"/>
    <w:rsid w:val="001156A7"/>
    <w:rsid w:val="00115A8E"/>
    <w:rsid w:val="00122529"/>
    <w:rsid w:val="00122A79"/>
    <w:rsid w:val="00122B50"/>
    <w:rsid w:val="00124F77"/>
    <w:rsid w:val="00130E4E"/>
    <w:rsid w:val="0013350E"/>
    <w:rsid w:val="00136A13"/>
    <w:rsid w:val="00142C41"/>
    <w:rsid w:val="00143AC2"/>
    <w:rsid w:val="00143EE2"/>
    <w:rsid w:val="00146882"/>
    <w:rsid w:val="00164023"/>
    <w:rsid w:val="00172A27"/>
    <w:rsid w:val="0018367A"/>
    <w:rsid w:val="00183E26"/>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222A7"/>
    <w:rsid w:val="00231BB9"/>
    <w:rsid w:val="0023611A"/>
    <w:rsid w:val="00237CAE"/>
    <w:rsid w:val="00240DCD"/>
    <w:rsid w:val="002421C3"/>
    <w:rsid w:val="0024688A"/>
    <w:rsid w:val="00253FB2"/>
    <w:rsid w:val="00262225"/>
    <w:rsid w:val="00267DF4"/>
    <w:rsid w:val="00274610"/>
    <w:rsid w:val="0028060C"/>
    <w:rsid w:val="0028640C"/>
    <w:rsid w:val="002A558B"/>
    <w:rsid w:val="002A683F"/>
    <w:rsid w:val="002A6845"/>
    <w:rsid w:val="002B26BC"/>
    <w:rsid w:val="002B43DA"/>
    <w:rsid w:val="002C0C60"/>
    <w:rsid w:val="002C3F50"/>
    <w:rsid w:val="002C444E"/>
    <w:rsid w:val="002C4734"/>
    <w:rsid w:val="002C61AB"/>
    <w:rsid w:val="002D1391"/>
    <w:rsid w:val="002E0217"/>
    <w:rsid w:val="002E2141"/>
    <w:rsid w:val="002E6169"/>
    <w:rsid w:val="002F2D1F"/>
    <w:rsid w:val="002F5D29"/>
    <w:rsid w:val="00300658"/>
    <w:rsid w:val="00316581"/>
    <w:rsid w:val="0032145C"/>
    <w:rsid w:val="00341133"/>
    <w:rsid w:val="00343A22"/>
    <w:rsid w:val="0035375E"/>
    <w:rsid w:val="00360E8D"/>
    <w:rsid w:val="0036271D"/>
    <w:rsid w:val="00365524"/>
    <w:rsid w:val="00370C56"/>
    <w:rsid w:val="003813D3"/>
    <w:rsid w:val="003828DB"/>
    <w:rsid w:val="00382B76"/>
    <w:rsid w:val="0038429C"/>
    <w:rsid w:val="00384F93"/>
    <w:rsid w:val="00397688"/>
    <w:rsid w:val="003A2CC3"/>
    <w:rsid w:val="003A4E9E"/>
    <w:rsid w:val="003A6B80"/>
    <w:rsid w:val="003B028F"/>
    <w:rsid w:val="003B32BF"/>
    <w:rsid w:val="003B705D"/>
    <w:rsid w:val="003C57B8"/>
    <w:rsid w:val="003C6B5F"/>
    <w:rsid w:val="003C7191"/>
    <w:rsid w:val="003C78A7"/>
    <w:rsid w:val="003D7546"/>
    <w:rsid w:val="003F6A65"/>
    <w:rsid w:val="00405243"/>
    <w:rsid w:val="00410BA8"/>
    <w:rsid w:val="00414664"/>
    <w:rsid w:val="00415DB4"/>
    <w:rsid w:val="004166FD"/>
    <w:rsid w:val="0042257C"/>
    <w:rsid w:val="00423501"/>
    <w:rsid w:val="004305E1"/>
    <w:rsid w:val="00436CBB"/>
    <w:rsid w:val="00436CE1"/>
    <w:rsid w:val="00441D61"/>
    <w:rsid w:val="00454EBD"/>
    <w:rsid w:val="00462075"/>
    <w:rsid w:val="00463F63"/>
    <w:rsid w:val="004665C4"/>
    <w:rsid w:val="004723EA"/>
    <w:rsid w:val="004752F9"/>
    <w:rsid w:val="00483C07"/>
    <w:rsid w:val="00486AAF"/>
    <w:rsid w:val="00497E22"/>
    <w:rsid w:val="004A01E8"/>
    <w:rsid w:val="004A5B77"/>
    <w:rsid w:val="004B29E0"/>
    <w:rsid w:val="004B5E94"/>
    <w:rsid w:val="004C2567"/>
    <w:rsid w:val="004C75E9"/>
    <w:rsid w:val="004D2F73"/>
    <w:rsid w:val="004D321F"/>
    <w:rsid w:val="004D692B"/>
    <w:rsid w:val="004E3629"/>
    <w:rsid w:val="004E45DA"/>
    <w:rsid w:val="004F3934"/>
    <w:rsid w:val="004F3BF7"/>
    <w:rsid w:val="0051501F"/>
    <w:rsid w:val="0052181B"/>
    <w:rsid w:val="00526D20"/>
    <w:rsid w:val="0054513F"/>
    <w:rsid w:val="00546C42"/>
    <w:rsid w:val="005715D4"/>
    <w:rsid w:val="00585F46"/>
    <w:rsid w:val="005A4489"/>
    <w:rsid w:val="005A6432"/>
    <w:rsid w:val="005A7A15"/>
    <w:rsid w:val="005C2674"/>
    <w:rsid w:val="005C6C94"/>
    <w:rsid w:val="005C6DA0"/>
    <w:rsid w:val="005D3419"/>
    <w:rsid w:val="005E2373"/>
    <w:rsid w:val="005E7F21"/>
    <w:rsid w:val="005F0010"/>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8E"/>
    <w:rsid w:val="00637BD2"/>
    <w:rsid w:val="00643840"/>
    <w:rsid w:val="006635A0"/>
    <w:rsid w:val="00671B9B"/>
    <w:rsid w:val="006762CB"/>
    <w:rsid w:val="00681E0F"/>
    <w:rsid w:val="00684225"/>
    <w:rsid w:val="006A7E8B"/>
    <w:rsid w:val="006B70C9"/>
    <w:rsid w:val="006D1DF9"/>
    <w:rsid w:val="006D35B1"/>
    <w:rsid w:val="006D38C5"/>
    <w:rsid w:val="006D74A9"/>
    <w:rsid w:val="006E738F"/>
    <w:rsid w:val="006F46F1"/>
    <w:rsid w:val="00711481"/>
    <w:rsid w:val="00717B10"/>
    <w:rsid w:val="00725EC3"/>
    <w:rsid w:val="00726E43"/>
    <w:rsid w:val="00732DD0"/>
    <w:rsid w:val="007343CE"/>
    <w:rsid w:val="00737AF3"/>
    <w:rsid w:val="00743BF6"/>
    <w:rsid w:val="00754EB1"/>
    <w:rsid w:val="007557FF"/>
    <w:rsid w:val="007706FE"/>
    <w:rsid w:val="00772E30"/>
    <w:rsid w:val="007803EA"/>
    <w:rsid w:val="00783C69"/>
    <w:rsid w:val="00790C54"/>
    <w:rsid w:val="0079337E"/>
    <w:rsid w:val="00794B75"/>
    <w:rsid w:val="007950A2"/>
    <w:rsid w:val="007A134F"/>
    <w:rsid w:val="007A3E3E"/>
    <w:rsid w:val="007A5F65"/>
    <w:rsid w:val="007B297C"/>
    <w:rsid w:val="007B2E54"/>
    <w:rsid w:val="007B352E"/>
    <w:rsid w:val="007B3CEA"/>
    <w:rsid w:val="007C4D13"/>
    <w:rsid w:val="007D0AEF"/>
    <w:rsid w:val="007D24B1"/>
    <w:rsid w:val="007D297D"/>
    <w:rsid w:val="007D78E4"/>
    <w:rsid w:val="007E3CC4"/>
    <w:rsid w:val="007F2445"/>
    <w:rsid w:val="007F7CBA"/>
    <w:rsid w:val="007F7D2C"/>
    <w:rsid w:val="00800177"/>
    <w:rsid w:val="008177A2"/>
    <w:rsid w:val="008206CF"/>
    <w:rsid w:val="00830B74"/>
    <w:rsid w:val="0084225B"/>
    <w:rsid w:val="0084335B"/>
    <w:rsid w:val="00843DC2"/>
    <w:rsid w:val="008444F7"/>
    <w:rsid w:val="00846670"/>
    <w:rsid w:val="008468D9"/>
    <w:rsid w:val="0085353E"/>
    <w:rsid w:val="0085631F"/>
    <w:rsid w:val="00874E00"/>
    <w:rsid w:val="008820CD"/>
    <w:rsid w:val="00890803"/>
    <w:rsid w:val="008B3C73"/>
    <w:rsid w:val="008C34CA"/>
    <w:rsid w:val="008C66DA"/>
    <w:rsid w:val="008C68C6"/>
    <w:rsid w:val="008D254C"/>
    <w:rsid w:val="008D4A4C"/>
    <w:rsid w:val="008E2E93"/>
    <w:rsid w:val="008E5F5D"/>
    <w:rsid w:val="008E67A3"/>
    <w:rsid w:val="008F0F28"/>
    <w:rsid w:val="00900318"/>
    <w:rsid w:val="00900948"/>
    <w:rsid w:val="0090449B"/>
    <w:rsid w:val="00905488"/>
    <w:rsid w:val="00906013"/>
    <w:rsid w:val="00921347"/>
    <w:rsid w:val="009427FA"/>
    <w:rsid w:val="009654F0"/>
    <w:rsid w:val="009671B9"/>
    <w:rsid w:val="00970379"/>
    <w:rsid w:val="00974259"/>
    <w:rsid w:val="009774D8"/>
    <w:rsid w:val="009816E4"/>
    <w:rsid w:val="009833A7"/>
    <w:rsid w:val="00986C11"/>
    <w:rsid w:val="009877F3"/>
    <w:rsid w:val="009A4D64"/>
    <w:rsid w:val="009B07CD"/>
    <w:rsid w:val="009B0B16"/>
    <w:rsid w:val="009B571D"/>
    <w:rsid w:val="009C2B6E"/>
    <w:rsid w:val="009C58E6"/>
    <w:rsid w:val="009C7941"/>
    <w:rsid w:val="009D71C7"/>
    <w:rsid w:val="009E54D7"/>
    <w:rsid w:val="00A01774"/>
    <w:rsid w:val="00A140FA"/>
    <w:rsid w:val="00A1426C"/>
    <w:rsid w:val="00A147A7"/>
    <w:rsid w:val="00A344DE"/>
    <w:rsid w:val="00A35028"/>
    <w:rsid w:val="00A44490"/>
    <w:rsid w:val="00A4454B"/>
    <w:rsid w:val="00A62056"/>
    <w:rsid w:val="00A67F01"/>
    <w:rsid w:val="00A7496B"/>
    <w:rsid w:val="00A84225"/>
    <w:rsid w:val="00A84879"/>
    <w:rsid w:val="00A91758"/>
    <w:rsid w:val="00A918B9"/>
    <w:rsid w:val="00A92412"/>
    <w:rsid w:val="00A95625"/>
    <w:rsid w:val="00A9608E"/>
    <w:rsid w:val="00AA0847"/>
    <w:rsid w:val="00AA24D9"/>
    <w:rsid w:val="00AB03F6"/>
    <w:rsid w:val="00AE77EA"/>
    <w:rsid w:val="00AF35AD"/>
    <w:rsid w:val="00AF722C"/>
    <w:rsid w:val="00B06C59"/>
    <w:rsid w:val="00B101C4"/>
    <w:rsid w:val="00B14733"/>
    <w:rsid w:val="00B16B74"/>
    <w:rsid w:val="00B2633C"/>
    <w:rsid w:val="00B26715"/>
    <w:rsid w:val="00B304F8"/>
    <w:rsid w:val="00B40E65"/>
    <w:rsid w:val="00B47BAF"/>
    <w:rsid w:val="00B52DAD"/>
    <w:rsid w:val="00B63F2F"/>
    <w:rsid w:val="00B67BA4"/>
    <w:rsid w:val="00B70B05"/>
    <w:rsid w:val="00B74C16"/>
    <w:rsid w:val="00B754D7"/>
    <w:rsid w:val="00B7655D"/>
    <w:rsid w:val="00B9540A"/>
    <w:rsid w:val="00BB1723"/>
    <w:rsid w:val="00BC2C16"/>
    <w:rsid w:val="00BD353C"/>
    <w:rsid w:val="00BD443F"/>
    <w:rsid w:val="00BE26B6"/>
    <w:rsid w:val="00BF503F"/>
    <w:rsid w:val="00BF524B"/>
    <w:rsid w:val="00C01D3C"/>
    <w:rsid w:val="00C040F0"/>
    <w:rsid w:val="00C12830"/>
    <w:rsid w:val="00C22D0A"/>
    <w:rsid w:val="00C26E22"/>
    <w:rsid w:val="00C27D4A"/>
    <w:rsid w:val="00C374ED"/>
    <w:rsid w:val="00C50713"/>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12767"/>
    <w:rsid w:val="00D1455A"/>
    <w:rsid w:val="00D208C3"/>
    <w:rsid w:val="00D22D33"/>
    <w:rsid w:val="00D32446"/>
    <w:rsid w:val="00D34653"/>
    <w:rsid w:val="00D41D69"/>
    <w:rsid w:val="00D42421"/>
    <w:rsid w:val="00D4502D"/>
    <w:rsid w:val="00D53DAF"/>
    <w:rsid w:val="00D672A4"/>
    <w:rsid w:val="00D72049"/>
    <w:rsid w:val="00D806B6"/>
    <w:rsid w:val="00D84159"/>
    <w:rsid w:val="00D84FAD"/>
    <w:rsid w:val="00D93288"/>
    <w:rsid w:val="00DA276D"/>
    <w:rsid w:val="00DA6B18"/>
    <w:rsid w:val="00DE46C3"/>
    <w:rsid w:val="00DE644D"/>
    <w:rsid w:val="00DF2665"/>
    <w:rsid w:val="00DF2815"/>
    <w:rsid w:val="00DF3CD0"/>
    <w:rsid w:val="00DF3D7F"/>
    <w:rsid w:val="00E00187"/>
    <w:rsid w:val="00E060AC"/>
    <w:rsid w:val="00E0677E"/>
    <w:rsid w:val="00E16DD2"/>
    <w:rsid w:val="00E35035"/>
    <w:rsid w:val="00E36DDF"/>
    <w:rsid w:val="00E3771B"/>
    <w:rsid w:val="00E4472D"/>
    <w:rsid w:val="00E5186A"/>
    <w:rsid w:val="00E5197E"/>
    <w:rsid w:val="00E52FB2"/>
    <w:rsid w:val="00E92FD7"/>
    <w:rsid w:val="00E930F6"/>
    <w:rsid w:val="00EA0016"/>
    <w:rsid w:val="00EA3EBD"/>
    <w:rsid w:val="00EA6CC0"/>
    <w:rsid w:val="00EB48A9"/>
    <w:rsid w:val="00EB58C5"/>
    <w:rsid w:val="00EB673B"/>
    <w:rsid w:val="00ED3015"/>
    <w:rsid w:val="00ED76E5"/>
    <w:rsid w:val="00EE4F73"/>
    <w:rsid w:val="00EF083D"/>
    <w:rsid w:val="00EF3628"/>
    <w:rsid w:val="00EF6CF8"/>
    <w:rsid w:val="00F1706E"/>
    <w:rsid w:val="00F20805"/>
    <w:rsid w:val="00F30EEC"/>
    <w:rsid w:val="00F31146"/>
    <w:rsid w:val="00F36F8E"/>
    <w:rsid w:val="00F37BF4"/>
    <w:rsid w:val="00F51043"/>
    <w:rsid w:val="00F53988"/>
    <w:rsid w:val="00F5793D"/>
    <w:rsid w:val="00F67FA0"/>
    <w:rsid w:val="00F737A3"/>
    <w:rsid w:val="00F74707"/>
    <w:rsid w:val="00F75FC5"/>
    <w:rsid w:val="00F77437"/>
    <w:rsid w:val="00F92E8B"/>
    <w:rsid w:val="00FA0E85"/>
    <w:rsid w:val="00FB175E"/>
    <w:rsid w:val="00FB4DD3"/>
    <w:rsid w:val="00FB549D"/>
    <w:rsid w:val="00FC05B0"/>
    <w:rsid w:val="00FD5335"/>
    <w:rsid w:val="00FD7006"/>
    <w:rsid w:val="00FD7A4F"/>
    <w:rsid w:val="00FF6CCA"/>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 w:type="paragraph" w:styleId="a7">
    <w:name w:val="Balloon Text"/>
    <w:basedOn w:val="a"/>
    <w:link w:val="Char1"/>
    <w:rsid w:val="005E7F21"/>
    <w:rPr>
      <w:sz w:val="18"/>
      <w:szCs w:val="18"/>
    </w:rPr>
  </w:style>
  <w:style w:type="character" w:customStyle="1" w:styleId="Char1">
    <w:name w:val="批注框文本 Char"/>
    <w:link w:val="a7"/>
    <w:rsid w:val="005E7F2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310091">
      <w:bodyDiv w:val="1"/>
      <w:marLeft w:val="0"/>
      <w:marRight w:val="0"/>
      <w:marTop w:val="0"/>
      <w:marBottom w:val="0"/>
      <w:divBdr>
        <w:top w:val="none" w:sz="0" w:space="0" w:color="auto"/>
        <w:left w:val="none" w:sz="0" w:space="0" w:color="auto"/>
        <w:bottom w:val="none" w:sz="0" w:space="0" w:color="auto"/>
        <w:right w:val="none" w:sz="0" w:space="0" w:color="auto"/>
      </w:divBdr>
    </w:div>
    <w:div w:id="1626765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33</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Windows 用户</cp:lastModifiedBy>
  <cp:revision>62</cp:revision>
  <cp:lastPrinted>2024-01-19T00:42:00Z</cp:lastPrinted>
  <dcterms:created xsi:type="dcterms:W3CDTF">2023-10-24T01:19:00Z</dcterms:created>
  <dcterms:modified xsi:type="dcterms:W3CDTF">2025-10-28T00:51:00Z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